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380B3" w14:textId="77777777" w:rsidR="00570A45" w:rsidRPr="00063E25" w:rsidRDefault="00063E25">
      <w:pPr>
        <w:rPr>
          <w:b/>
        </w:rPr>
      </w:pPr>
      <w:r w:rsidRPr="00063E25">
        <w:rPr>
          <w:b/>
        </w:rPr>
        <w:t>Supplementary Data – Obstructive sleep apnoea is not an independent determinant of serum testosterone in middle aged and elderly men.</w:t>
      </w:r>
    </w:p>
    <w:p w14:paraId="602D2825" w14:textId="77777777" w:rsidR="00063E25" w:rsidRDefault="00063E25"/>
    <w:p w14:paraId="3F69FA78" w14:textId="77777777" w:rsidR="00063E25" w:rsidRPr="008F4D63" w:rsidRDefault="00063E25" w:rsidP="00063E25">
      <w:pPr>
        <w:spacing w:line="480" w:lineRule="auto"/>
      </w:pPr>
      <w:r>
        <w:rPr>
          <w:b/>
        </w:rPr>
        <w:t>Supplementary Ta</w:t>
      </w:r>
      <w:r w:rsidRPr="0011387C">
        <w:rPr>
          <w:b/>
        </w:rPr>
        <w:t xml:space="preserve">ble </w:t>
      </w:r>
      <w:r>
        <w:rPr>
          <w:b/>
        </w:rPr>
        <w:t xml:space="preserve">S1: </w:t>
      </w:r>
      <w:r w:rsidRPr="008F4D63">
        <w:t>Linear regression (not standardized) coefficients for the models of log total testosterone with OSA measures (AHI, ODI, TST90 and arousal index) as continuous variables adjusting for log SHBG, age , BMI and study (FAMAS vs NWAHS).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8"/>
        <w:gridCol w:w="2132"/>
        <w:gridCol w:w="873"/>
        <w:gridCol w:w="2132"/>
        <w:gridCol w:w="873"/>
        <w:gridCol w:w="2234"/>
        <w:gridCol w:w="873"/>
        <w:gridCol w:w="2234"/>
        <w:gridCol w:w="873"/>
      </w:tblGrid>
      <w:tr w:rsidR="00063E25" w:rsidRPr="00F557AE" w14:paraId="60EE8481" w14:textId="77777777" w:rsidTr="00F94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9E11" w14:textId="77777777" w:rsidR="00063E25" w:rsidRPr="00F557AE" w:rsidRDefault="00063E25" w:rsidP="00F9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CF2A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F557AE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AHI 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41B2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0F6D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F557AE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ODI 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8032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CF76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TST90</w:t>
            </w:r>
            <w:r w:rsidRPr="00F557AE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BEC8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BB20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F557AE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Arousal Index model</w:t>
            </w:r>
          </w:p>
        </w:tc>
      </w:tr>
      <w:tr w:rsidR="00063E25" w:rsidRPr="00F557AE" w14:paraId="2A6ED6A5" w14:textId="77777777" w:rsidTr="00F949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E2673" w14:textId="77777777" w:rsidR="00063E25" w:rsidRPr="00F557AE" w:rsidRDefault="00063E25" w:rsidP="00F9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5DE98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proofErr w:type="spellStart"/>
            <w:r w:rsidRPr="00F557AE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Coef</w:t>
            </w:r>
            <w:proofErr w:type="spellEnd"/>
            <w:r w:rsidRPr="00F557AE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[95%CI]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95EBC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F557AE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43355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proofErr w:type="spellStart"/>
            <w:r w:rsidRPr="00F557AE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Coef</w:t>
            </w:r>
            <w:proofErr w:type="spellEnd"/>
            <w:r w:rsidRPr="00F557AE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[95%CI]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1FFF9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F557AE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5C0DB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proofErr w:type="spellStart"/>
            <w:r w:rsidRPr="00F557AE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Coef</w:t>
            </w:r>
            <w:proofErr w:type="spellEnd"/>
            <w:r w:rsidRPr="00F557AE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[95%CI]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483C0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F557AE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F2FB1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proofErr w:type="spellStart"/>
            <w:r w:rsidRPr="00F557AE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Coef</w:t>
            </w:r>
            <w:proofErr w:type="spellEnd"/>
            <w:r w:rsidRPr="00F557AE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[95%CI]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9C6D" w14:textId="77777777" w:rsidR="00063E25" w:rsidRPr="00F557AE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F557AE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p-value</w:t>
            </w:r>
          </w:p>
        </w:tc>
      </w:tr>
      <w:tr w:rsidR="00063E25" w:rsidRPr="00F557AE" w14:paraId="258ACD83" w14:textId="77777777" w:rsidTr="00F94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31A2" w14:textId="77777777" w:rsidR="00063E25" w:rsidRPr="00F557AE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OSA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0ECF" w14:textId="77777777" w:rsidR="00063E25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0.001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0</w:t>
            </w: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</w:t>
            </w:r>
          </w:p>
          <w:p w14:paraId="1002F7E4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[-0.00034, 0.0024]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8D64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0B91" w14:textId="77777777" w:rsidR="00063E25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0.0011 </w:t>
            </w:r>
          </w:p>
          <w:p w14:paraId="623DBC80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[-0.0004, 0.0027]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5A08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D573" w14:textId="77777777" w:rsidR="00063E25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-0.00011 </w:t>
            </w:r>
          </w:p>
          <w:p w14:paraId="0B087007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[-0.00056, 0.00034]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6873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EE8C" w14:textId="77777777" w:rsidR="00063E25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0.0006 </w:t>
            </w:r>
          </w:p>
          <w:p w14:paraId="34016AD8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[-0.0017, 0.0029]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AF38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0.61</w:t>
            </w:r>
          </w:p>
        </w:tc>
      </w:tr>
      <w:tr w:rsidR="00063E25" w:rsidRPr="00F557AE" w14:paraId="19C9C7CF" w14:textId="77777777" w:rsidTr="00F949F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F015" w14:textId="77777777" w:rsidR="00063E25" w:rsidRPr="00F557AE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F557AE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SHBG log (M2)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3923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0.6 [0.55, 0.65]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AF96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C5FE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0.6 [0.55, 0.66]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531A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E9C4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0.6 [0.55, 0.65]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E337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74C0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0.6 [0.55, 0.65]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8CF8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&lt;0.0001</w:t>
            </w:r>
          </w:p>
        </w:tc>
      </w:tr>
      <w:tr w:rsidR="00063E25" w:rsidRPr="00F557AE" w14:paraId="6202912D" w14:textId="77777777" w:rsidTr="00F949F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0F23" w14:textId="77777777" w:rsidR="00063E25" w:rsidRPr="00F557AE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F557AE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BMI (M4)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A1BC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-0.015 [-0.02, -0.01]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720E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44DF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-0.015 [-0.02, -0.011]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0B49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B521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-0.014 [-0.018, -0.0093]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8304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E3A1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-0.014 [-0.018, -0.0097]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73A6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&lt;0.0001</w:t>
            </w:r>
          </w:p>
        </w:tc>
      </w:tr>
      <w:tr w:rsidR="00063E25" w:rsidRPr="00F557AE" w14:paraId="5624C953" w14:textId="77777777" w:rsidTr="00F949F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5E71" w14:textId="77777777" w:rsidR="00063E25" w:rsidRPr="00F557AE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F557AE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Study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C886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-0.2 [-0.24, -0.17]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B4B8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A9DE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-0.2 [-0.24, -0.17]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9E3D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55EA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-0.2 [-0.24, -0.16]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BDFC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4D6D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-0.2 [-0.24, -0.16]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497B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&lt;0.0001</w:t>
            </w:r>
          </w:p>
        </w:tc>
      </w:tr>
      <w:tr w:rsidR="00063E25" w:rsidRPr="00F557AE" w14:paraId="5F265074" w14:textId="77777777" w:rsidTr="00F949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C6698" w14:textId="77777777" w:rsidR="00063E25" w:rsidRPr="00F557AE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F557AE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Age (M4)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8AF34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-0.0098 [-0.012, -0.008]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663DD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1E66E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-0.0098 [-0.012, -0.008]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1FF4D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BF1AF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-0.0095 [-0.011, -0.0077]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38FB5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CD106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-0.0097 [-0.011, -0.0078]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847C" w14:textId="77777777" w:rsidR="00063E25" w:rsidRPr="00F557AE" w:rsidRDefault="00063E25" w:rsidP="00F94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646B7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&lt;0.0001</w:t>
            </w:r>
          </w:p>
        </w:tc>
      </w:tr>
    </w:tbl>
    <w:p w14:paraId="5BE966F4" w14:textId="77777777" w:rsidR="00063E25" w:rsidRPr="00C6558F" w:rsidRDefault="00063E25" w:rsidP="00063E25">
      <w:pPr>
        <w:rPr>
          <w:sz w:val="18"/>
          <w:szCs w:val="18"/>
        </w:rPr>
      </w:pPr>
      <w:r w:rsidRPr="00175A08">
        <w:rPr>
          <w:b/>
          <w:sz w:val="18"/>
          <w:szCs w:val="18"/>
        </w:rPr>
        <w:t>Supplementary table S1 legend:</w:t>
      </w:r>
      <w:r w:rsidRPr="008F4D63">
        <w:rPr>
          <w:sz w:val="18"/>
          <w:szCs w:val="18"/>
        </w:rPr>
        <w:t xml:space="preserve"> Abbreviations:</w:t>
      </w:r>
      <w:r>
        <w:t xml:space="preserve"> </w:t>
      </w:r>
      <w:r>
        <w:rPr>
          <w:sz w:val="18"/>
          <w:szCs w:val="18"/>
        </w:rPr>
        <w:t xml:space="preserve">AHI, </w:t>
      </w:r>
      <w:proofErr w:type="spellStart"/>
      <w:r>
        <w:rPr>
          <w:sz w:val="18"/>
          <w:szCs w:val="18"/>
        </w:rPr>
        <w:t>apnea</w:t>
      </w:r>
      <w:proofErr w:type="spellEnd"/>
      <w:r>
        <w:rPr>
          <w:sz w:val="18"/>
          <w:szCs w:val="18"/>
        </w:rPr>
        <w:t xml:space="preserve"> hypopnea index; ODI, oxygen desaturation index; TST90, total sleep time with oxygen saturation below 90%; OSA, obstructive sleep </w:t>
      </w:r>
      <w:proofErr w:type="spellStart"/>
      <w:r>
        <w:rPr>
          <w:sz w:val="18"/>
          <w:szCs w:val="18"/>
        </w:rPr>
        <w:t>apnea</w:t>
      </w:r>
      <w:proofErr w:type="spellEnd"/>
      <w:r>
        <w:rPr>
          <w:sz w:val="18"/>
          <w:szCs w:val="18"/>
        </w:rPr>
        <w:t xml:space="preserve">; SHBG, sex hormone binding globulin; BMI, body mass index. </w:t>
      </w:r>
    </w:p>
    <w:p w14:paraId="241F7F4D" w14:textId="77777777" w:rsidR="00063E25" w:rsidRPr="008F4D63" w:rsidRDefault="00063E25" w:rsidP="00063E25"/>
    <w:p w14:paraId="67636C96" w14:textId="77777777" w:rsidR="00063E25" w:rsidRDefault="00063E25"/>
    <w:p w14:paraId="6C49987F" w14:textId="77777777" w:rsidR="00063E25" w:rsidRDefault="00063E25"/>
    <w:p w14:paraId="5E6C3074" w14:textId="77777777" w:rsidR="00063E25" w:rsidRDefault="00063E25"/>
    <w:p w14:paraId="778BB6C4" w14:textId="77777777" w:rsidR="00063E25" w:rsidRDefault="00063E25"/>
    <w:p w14:paraId="45EF7B3C" w14:textId="77777777" w:rsidR="00063E25" w:rsidRDefault="00063E25"/>
    <w:p w14:paraId="0F57745B" w14:textId="77777777" w:rsidR="00063E25" w:rsidRDefault="00063E25"/>
    <w:p w14:paraId="29178C72" w14:textId="77777777" w:rsidR="00063E25" w:rsidRDefault="00063E25"/>
    <w:p w14:paraId="0773AC89" w14:textId="77777777" w:rsidR="00063E25" w:rsidRDefault="00063E25">
      <w:r>
        <w:br w:type="page"/>
      </w:r>
    </w:p>
    <w:p w14:paraId="7BAEC34E" w14:textId="77777777" w:rsidR="00063E25" w:rsidRDefault="00063E25" w:rsidP="00063E25">
      <w:pPr>
        <w:spacing w:line="480" w:lineRule="auto"/>
        <w:rPr>
          <w:b/>
        </w:rPr>
      </w:pPr>
      <w:r>
        <w:rPr>
          <w:b/>
        </w:rPr>
        <w:lastRenderedPageBreak/>
        <w:t>Supplementary Ta</w:t>
      </w:r>
      <w:r w:rsidRPr="0011387C">
        <w:rPr>
          <w:b/>
        </w:rPr>
        <w:t xml:space="preserve">ble </w:t>
      </w:r>
      <w:r>
        <w:rPr>
          <w:b/>
        </w:rPr>
        <w:t xml:space="preserve">S2: </w:t>
      </w:r>
      <w:r w:rsidRPr="008F4D63">
        <w:t>Linear regression coefficients for the models of log total testosterone with OSA measures</w:t>
      </w:r>
      <w:r>
        <w:t xml:space="preserve"> </w:t>
      </w:r>
      <w:r w:rsidRPr="008F4D63">
        <w:t xml:space="preserve">as discrete variables adjusting for log SHBG, age, BMI and study (FAMAS vs NWAHS). </w:t>
      </w:r>
    </w:p>
    <w:p w14:paraId="7A8788BC" w14:textId="77777777" w:rsidR="00063E25" w:rsidRPr="0011387C" w:rsidRDefault="00063E25" w:rsidP="00063E25">
      <w:pPr>
        <w:rPr>
          <w:b/>
        </w:rPr>
      </w:pPr>
      <w:r>
        <w:rPr>
          <w:b/>
        </w:rPr>
        <w:t>Table S2A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7"/>
        <w:gridCol w:w="2213"/>
        <w:gridCol w:w="939"/>
        <w:gridCol w:w="1516"/>
        <w:gridCol w:w="2189"/>
        <w:gridCol w:w="939"/>
      </w:tblGrid>
      <w:tr w:rsidR="00063E25" w:rsidRPr="00797AF2" w14:paraId="7B9E1D72" w14:textId="77777777" w:rsidTr="00F949F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588D0" w14:textId="77777777" w:rsidR="00063E25" w:rsidRPr="00797AF2" w:rsidRDefault="00063E25" w:rsidP="00F949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E586C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Coef</w:t>
            </w:r>
            <w:proofErr w:type="spellEnd"/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[95%CI]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FE4C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2AC5C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B1DEA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Coef</w:t>
            </w:r>
            <w:proofErr w:type="spellEnd"/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[95%CI]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6157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p-value</w:t>
            </w:r>
          </w:p>
        </w:tc>
      </w:tr>
      <w:tr w:rsidR="00063E25" w:rsidRPr="00797AF2" w14:paraId="21E93CE3" w14:textId="77777777" w:rsidTr="00F949F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8C41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AHI: Mild vs None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A4E7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0.045 [0.0017, 0.088]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2588" w14:textId="77777777" w:rsidR="00063E25" w:rsidRPr="00797AF2" w:rsidRDefault="00063E25" w:rsidP="00F9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B6A8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ODI: Q2 vs Q1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4C96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-0.017 [-0.067, 0.034]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CC37" w14:textId="77777777" w:rsidR="00063E25" w:rsidRPr="00797AF2" w:rsidRDefault="00063E25" w:rsidP="00F9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0.52</w:t>
            </w:r>
          </w:p>
        </w:tc>
      </w:tr>
      <w:tr w:rsidR="00063E25" w:rsidRPr="00797AF2" w14:paraId="1E77F755" w14:textId="77777777" w:rsidTr="00F94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A151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AHI: Moderate vs 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5388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0.059 [0.0049, 0.11]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373C" w14:textId="77777777" w:rsidR="00063E25" w:rsidRPr="00797AF2" w:rsidRDefault="00063E25" w:rsidP="00F9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E6CA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ODI: Q3 vs 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C619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0.0092 [-0.043, 0.061]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8A71" w14:textId="77777777" w:rsidR="00063E25" w:rsidRPr="00797AF2" w:rsidRDefault="00063E25" w:rsidP="00F9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0.73</w:t>
            </w:r>
          </w:p>
        </w:tc>
      </w:tr>
      <w:tr w:rsidR="00063E25" w:rsidRPr="00797AF2" w14:paraId="2B135089" w14:textId="77777777" w:rsidTr="00F94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2907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AHI: Severe vs 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F7BE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0.014 [-0.047, 0.075]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F3CA" w14:textId="77777777" w:rsidR="00063E25" w:rsidRPr="00797AF2" w:rsidRDefault="00063E25" w:rsidP="00F9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0.65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55F7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ODI: Q4 vs 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4D3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0.013 [-0.041, 0.068]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AD83" w14:textId="77777777" w:rsidR="00063E25" w:rsidRPr="00797AF2" w:rsidRDefault="00063E25" w:rsidP="00F9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0.63</w:t>
            </w:r>
          </w:p>
        </w:tc>
      </w:tr>
      <w:tr w:rsidR="00063E25" w:rsidRPr="00797AF2" w14:paraId="6F64EC6D" w14:textId="77777777" w:rsidTr="00F94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585C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SHBG log (M2)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8AEE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0.23 [0.21, 0.25]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8734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BF50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SHBG log (M2)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4FB6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0.23 [0.21, 0.25]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9EF5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&lt;0.0001</w:t>
            </w:r>
          </w:p>
        </w:tc>
      </w:tr>
      <w:tr w:rsidR="00063E25" w:rsidRPr="00797AF2" w14:paraId="304873CC" w14:textId="77777777" w:rsidTr="00F94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001F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BMI (M4)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55BD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-0.062 [-0.081, -0.043]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2182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6A5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BMI (M4)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172E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-0.061 [-0.08, -0.041]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253E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&lt;0.0001</w:t>
            </w:r>
          </w:p>
        </w:tc>
      </w:tr>
      <w:tr w:rsidR="00063E25" w:rsidRPr="00797AF2" w14:paraId="6E0D837B" w14:textId="77777777" w:rsidTr="00F94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1C65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Study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2CE1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-0.2 [-0.24, -0.17]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7394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C550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Study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7204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-0.2 [-0.24, -0.16]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E922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&lt;0.0001</w:t>
            </w:r>
          </w:p>
        </w:tc>
      </w:tr>
      <w:tr w:rsidR="00063E25" w:rsidRPr="00797AF2" w14:paraId="2F814F8F" w14:textId="77777777" w:rsidTr="00F94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A067D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Age (M4)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7A62D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-0.1 [-0.12, -0.083]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F21A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A9C8C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Age (M4)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47D2E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-0.1 [-0.12, -0.081]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0AC8" w14:textId="77777777" w:rsidR="00063E25" w:rsidRPr="00797AF2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7AF2">
              <w:rPr>
                <w:rFonts w:ascii="Calibri" w:eastAsia="Times New Roman" w:hAnsi="Calibri" w:cs="Times New Roman"/>
                <w:color w:val="000000"/>
                <w:lang w:eastAsia="en-AU"/>
              </w:rPr>
              <w:t>&lt;0.0001</w:t>
            </w:r>
          </w:p>
        </w:tc>
      </w:tr>
    </w:tbl>
    <w:p w14:paraId="0ED5DD92" w14:textId="77777777" w:rsidR="00063E25" w:rsidRDefault="00063E25" w:rsidP="00063E25">
      <w:pPr>
        <w:rPr>
          <w:b/>
        </w:rPr>
      </w:pPr>
      <w:r>
        <w:rPr>
          <w:b/>
        </w:rPr>
        <w:t xml:space="preserve"> </w:t>
      </w:r>
    </w:p>
    <w:p w14:paraId="3DA1DB7E" w14:textId="77777777" w:rsidR="00063E25" w:rsidRPr="0011387C" w:rsidRDefault="00063E25" w:rsidP="00063E25">
      <w:pPr>
        <w:rPr>
          <w:b/>
        </w:rPr>
      </w:pPr>
      <w:r>
        <w:rPr>
          <w:b/>
        </w:rPr>
        <w:t>Table S2B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257"/>
        <w:gridCol w:w="939"/>
        <w:gridCol w:w="1807"/>
        <w:gridCol w:w="2101"/>
        <w:gridCol w:w="939"/>
      </w:tblGrid>
      <w:tr w:rsidR="00063E25" w:rsidRPr="002B373A" w14:paraId="5A382883" w14:textId="77777777" w:rsidTr="00F949F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E461F" w14:textId="77777777" w:rsidR="00063E25" w:rsidRPr="002B373A" w:rsidRDefault="00063E25" w:rsidP="00F9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4C277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Coef</w:t>
            </w:r>
            <w:proofErr w:type="spellEnd"/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[95%CI]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39B4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38C94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4C99B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Coef</w:t>
            </w:r>
            <w:proofErr w:type="spellEnd"/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[95%CI]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0FDB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p-value</w:t>
            </w:r>
          </w:p>
        </w:tc>
      </w:tr>
      <w:tr w:rsidR="00063E25" w:rsidRPr="002B373A" w14:paraId="29A626E8" w14:textId="77777777" w:rsidTr="00F949F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0F6B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TST90</w:t>
            </w: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: Q2 vs Q1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4FF0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-0.0083 [-0.059, 0.042]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A2BF" w14:textId="77777777" w:rsidR="00063E25" w:rsidRPr="002B373A" w:rsidRDefault="00063E25" w:rsidP="00F9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5D43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Arousal: Q2 vs Q1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D869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0.012 [-0.038, 0.061]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24C4" w14:textId="77777777" w:rsidR="00063E25" w:rsidRPr="002B373A" w:rsidRDefault="00063E25" w:rsidP="00F9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0.65</w:t>
            </w:r>
          </w:p>
        </w:tc>
      </w:tr>
      <w:tr w:rsidR="00063E25" w:rsidRPr="002B373A" w14:paraId="20B01273" w14:textId="77777777" w:rsidTr="00F94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527E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TST90</w:t>
            </w: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: Q3 vs 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9F2A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0.005 [-0.047, 0.057]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DD9C" w14:textId="77777777" w:rsidR="00063E25" w:rsidRPr="002B373A" w:rsidRDefault="00063E25" w:rsidP="00F9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6ADD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Arousal: Q3 vs 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54CF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0.02 [-0.03, 0.069]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6FB3" w14:textId="77777777" w:rsidR="00063E25" w:rsidRPr="002B373A" w:rsidRDefault="00063E25" w:rsidP="00F9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0.44</w:t>
            </w:r>
          </w:p>
        </w:tc>
      </w:tr>
      <w:tr w:rsidR="00063E25" w:rsidRPr="002B373A" w14:paraId="6FAF3AF8" w14:textId="77777777" w:rsidTr="00F94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9953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TST90</w:t>
            </w: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: Q4 vs 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CCF0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-0.0075 [-0.063, 0.048]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C71C" w14:textId="77777777" w:rsidR="00063E25" w:rsidRPr="002B373A" w:rsidRDefault="00063E25" w:rsidP="00F9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0.79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78A8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Arousal: Q4 vs 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9128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0.011 [-0.039, 0.061]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9A5A" w14:textId="77777777" w:rsidR="00063E25" w:rsidRPr="002B373A" w:rsidRDefault="00063E25" w:rsidP="00F94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0.67</w:t>
            </w:r>
          </w:p>
        </w:tc>
      </w:tr>
      <w:tr w:rsidR="00063E25" w:rsidRPr="002B373A" w14:paraId="06846779" w14:textId="77777777" w:rsidTr="00F94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38DA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SHBG log (M2)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C74E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0.23 [0.21, 0.25]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D972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C9A6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SHBG log (M2)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B9F9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0.23 [0.21, 0.25]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6909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&lt;0.0001</w:t>
            </w:r>
          </w:p>
        </w:tc>
      </w:tr>
      <w:tr w:rsidR="00063E25" w:rsidRPr="002B373A" w14:paraId="5F8984F0" w14:textId="77777777" w:rsidTr="00F94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4156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BMI (M4)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3272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-0.058 [-0.077, -0.038]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0DB6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F834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BMI (M4)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AAC0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-0.058 [-0.076, -0.04]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42A4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&lt;0.0001</w:t>
            </w:r>
          </w:p>
        </w:tc>
      </w:tr>
      <w:tr w:rsidR="00063E25" w:rsidRPr="002B373A" w14:paraId="70D4920A" w14:textId="77777777" w:rsidTr="00F94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D2AA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Study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97AD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-0.2 [-0.24, -0.16]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B278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591A4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Study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1792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-0.2 [-0.24, -0.16]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1175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&lt;0.0001</w:t>
            </w:r>
          </w:p>
        </w:tc>
      </w:tr>
      <w:tr w:rsidR="00063E25" w:rsidRPr="002B373A" w14:paraId="169CEEAC" w14:textId="77777777" w:rsidTr="00F949F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36FFD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Age (M4)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BF52F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-0.098 [-0.12, -0.079]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CF5C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&lt;0.0001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4DA9B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Age (M4)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35282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-0.098 [-0.12, -0.08]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3C23" w14:textId="77777777" w:rsidR="00063E25" w:rsidRPr="002B373A" w:rsidRDefault="00063E25" w:rsidP="00F949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B373A">
              <w:rPr>
                <w:rFonts w:ascii="Calibri" w:eastAsia="Times New Roman" w:hAnsi="Calibri" w:cs="Times New Roman"/>
                <w:color w:val="000000"/>
                <w:lang w:eastAsia="en-AU"/>
              </w:rPr>
              <w:t>&lt;0.0001</w:t>
            </w:r>
          </w:p>
        </w:tc>
      </w:tr>
    </w:tbl>
    <w:p w14:paraId="1D7CFBCD" w14:textId="77777777" w:rsidR="00063E25" w:rsidRDefault="00063E25" w:rsidP="00063E25">
      <w:r w:rsidRPr="00175A08">
        <w:rPr>
          <w:b/>
          <w:sz w:val="18"/>
          <w:szCs w:val="18"/>
        </w:rPr>
        <w:t>Supplementary Table 2 Legend:</w:t>
      </w:r>
      <w:r w:rsidRPr="008F4D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F4D63">
        <w:rPr>
          <w:sz w:val="18"/>
          <w:szCs w:val="18"/>
        </w:rPr>
        <w:t>Table S2A</w:t>
      </w:r>
      <w:r>
        <w:rPr>
          <w:sz w:val="18"/>
          <w:szCs w:val="18"/>
        </w:rPr>
        <w:t>:</w:t>
      </w:r>
      <w:r w:rsidRPr="008F4D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linear regression coefficients for </w:t>
      </w:r>
      <w:r w:rsidRPr="008F4D63">
        <w:rPr>
          <w:sz w:val="18"/>
          <w:szCs w:val="18"/>
        </w:rPr>
        <w:t>AHI and ODI</w:t>
      </w:r>
      <w:r>
        <w:rPr>
          <w:sz w:val="18"/>
          <w:szCs w:val="18"/>
        </w:rPr>
        <w:t>.</w:t>
      </w:r>
      <w:r w:rsidRPr="008F4D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Table S2B: linear regression coefficients for </w:t>
      </w:r>
      <w:r w:rsidRPr="008F4D63">
        <w:rPr>
          <w:sz w:val="18"/>
          <w:szCs w:val="18"/>
        </w:rPr>
        <w:t>TST90 and arousal index</w:t>
      </w:r>
      <w:r>
        <w:rPr>
          <w:sz w:val="18"/>
          <w:szCs w:val="18"/>
        </w:rPr>
        <w:t>.</w:t>
      </w:r>
      <w:r w:rsidRPr="008F4D63">
        <w:rPr>
          <w:sz w:val="18"/>
          <w:szCs w:val="18"/>
        </w:rPr>
        <w:t xml:space="preserve"> In these models ODI, TST90 and arousal index are discretised into quartiles.</w:t>
      </w:r>
      <w:r>
        <w:rPr>
          <w:sz w:val="18"/>
          <w:szCs w:val="18"/>
        </w:rPr>
        <w:t xml:space="preserve"> AHI is discretised according to OSA severity cut-off thresholds. Abbreviations: AHI, </w:t>
      </w:r>
      <w:proofErr w:type="spellStart"/>
      <w:r>
        <w:rPr>
          <w:sz w:val="18"/>
          <w:szCs w:val="18"/>
        </w:rPr>
        <w:t>apnea</w:t>
      </w:r>
      <w:proofErr w:type="spellEnd"/>
      <w:r>
        <w:rPr>
          <w:sz w:val="18"/>
          <w:szCs w:val="18"/>
        </w:rPr>
        <w:t xml:space="preserve"> hypopnea index; ODI, oxygen desaturation index; TST90, total sleep time with oxygen saturation below 90%; OSA, obstructive sleep </w:t>
      </w:r>
      <w:proofErr w:type="spellStart"/>
      <w:r>
        <w:rPr>
          <w:sz w:val="18"/>
          <w:szCs w:val="18"/>
        </w:rPr>
        <w:t>apnea</w:t>
      </w:r>
      <w:proofErr w:type="spellEnd"/>
      <w:r>
        <w:rPr>
          <w:sz w:val="18"/>
          <w:szCs w:val="18"/>
        </w:rPr>
        <w:t>; SHBG, sex hormone binding globulin; BMI, body mass index</w:t>
      </w:r>
    </w:p>
    <w:p w14:paraId="5ED4AD9B" w14:textId="77777777" w:rsidR="00063E25" w:rsidRDefault="00063E25">
      <w:bookmarkStart w:id="0" w:name="_GoBack"/>
      <w:bookmarkEnd w:id="0"/>
    </w:p>
    <w:sectPr w:rsidR="00063E25" w:rsidSect="00063E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5"/>
    <w:rsid w:val="00063E25"/>
    <w:rsid w:val="00570A45"/>
    <w:rsid w:val="0073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0F6F"/>
  <w15:chartTrackingRefBased/>
  <w15:docId w15:val="{6EDE2830-70BF-4E4E-9312-3465001A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Marie Clarke</dc:creator>
  <cp:keywords/>
  <dc:description/>
  <cp:lastModifiedBy>Brigette Marie Clarke</cp:lastModifiedBy>
  <cp:revision>2</cp:revision>
  <dcterms:created xsi:type="dcterms:W3CDTF">2019-08-27T07:30:00Z</dcterms:created>
  <dcterms:modified xsi:type="dcterms:W3CDTF">2019-08-27T07:30:00Z</dcterms:modified>
</cp:coreProperties>
</file>