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3193D" w14:paraId="346E0D23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8FFA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i</w:t>
            </w:r>
            <w:proofErr w:type="spellEnd"/>
            <w:r>
              <w:t>)</w:t>
            </w:r>
            <w:r>
              <w:rPr>
                <w:noProof/>
              </w:rPr>
              <w:drawing>
                <wp:inline distT="114300" distB="114300" distL="114300" distR="114300" wp14:anchorId="22D2422C" wp14:editId="7741526B">
                  <wp:extent cx="2838450" cy="2044700"/>
                  <wp:effectExtent l="0" t="0" r="0" b="0"/>
                  <wp:docPr id="1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39C5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ii)</w:t>
            </w:r>
            <w:r>
              <w:rPr>
                <w:noProof/>
              </w:rPr>
              <w:drawing>
                <wp:inline distT="114300" distB="114300" distL="114300" distR="114300" wp14:anchorId="2003DB2B" wp14:editId="4EFBC3AE">
                  <wp:extent cx="2838450" cy="2044700"/>
                  <wp:effectExtent l="0" t="0" r="0" b="0"/>
                  <wp:docPr id="73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4E127DF6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AD7FF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iii)</w:t>
            </w:r>
            <w:r>
              <w:rPr>
                <w:noProof/>
              </w:rPr>
              <w:drawing>
                <wp:inline distT="114300" distB="114300" distL="114300" distR="114300" wp14:anchorId="2B8ED9DB" wp14:editId="224872C3">
                  <wp:extent cx="2838450" cy="204470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3B23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iv)</w:t>
            </w:r>
            <w:r>
              <w:rPr>
                <w:noProof/>
              </w:rPr>
              <w:drawing>
                <wp:inline distT="114300" distB="114300" distL="114300" distR="114300" wp14:anchorId="50677243" wp14:editId="2B9762DC">
                  <wp:extent cx="2838450" cy="2044700"/>
                  <wp:effectExtent l="0" t="0" r="0" b="0"/>
                  <wp:docPr id="2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1252B76C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34D0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v)</w:t>
            </w:r>
            <w:r>
              <w:rPr>
                <w:noProof/>
              </w:rPr>
              <w:drawing>
                <wp:inline distT="114300" distB="114300" distL="114300" distR="114300" wp14:anchorId="69B868B0" wp14:editId="62950ED0">
                  <wp:extent cx="2838450" cy="2044700"/>
                  <wp:effectExtent l="0" t="0" r="0" b="0"/>
                  <wp:docPr id="2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DF5D" w14:textId="77777777" w:rsidR="0013193D" w:rsidRDefault="00250EC4">
            <w:pPr>
              <w:widowControl w:val="0"/>
              <w:spacing w:line="240" w:lineRule="auto"/>
            </w:pPr>
            <w:r>
              <w:t>vi)</w:t>
            </w:r>
            <w:r>
              <w:rPr>
                <w:noProof/>
              </w:rPr>
              <w:drawing>
                <wp:inline distT="114300" distB="114300" distL="114300" distR="114300" wp14:anchorId="0B662A77" wp14:editId="6977D618">
                  <wp:extent cx="2838450" cy="2044700"/>
                  <wp:effectExtent l="0" t="0" r="0" b="0"/>
                  <wp:docPr id="62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642B9157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6C66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vii)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355D3FC5" wp14:editId="5564355E">
                  <wp:extent cx="2838450" cy="2044700"/>
                  <wp:effectExtent l="0" t="0" r="0" b="0"/>
                  <wp:docPr id="3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4771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viii)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006037F6" wp14:editId="064F7F8F">
                  <wp:extent cx="2838450" cy="2044700"/>
                  <wp:effectExtent l="0" t="0" r="0" b="0"/>
                  <wp:docPr id="79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7B5A983B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3A7E5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ix)</w:t>
            </w:r>
            <w:r>
              <w:rPr>
                <w:noProof/>
              </w:rPr>
              <w:drawing>
                <wp:inline distT="114300" distB="114300" distL="114300" distR="114300" wp14:anchorId="32DD445A" wp14:editId="6D9409C5">
                  <wp:extent cx="2838450" cy="2044700"/>
                  <wp:effectExtent l="0" t="0" r="0" b="0"/>
                  <wp:docPr id="3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CEE9B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x)</w:t>
            </w:r>
            <w:r>
              <w:rPr>
                <w:noProof/>
              </w:rPr>
              <w:drawing>
                <wp:inline distT="114300" distB="114300" distL="114300" distR="114300" wp14:anchorId="6347B2C1" wp14:editId="50A172CD">
                  <wp:extent cx="2838450" cy="2044700"/>
                  <wp:effectExtent l="0" t="0" r="0" b="0"/>
                  <wp:docPr id="51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0C424435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F0D29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xi)</w:t>
            </w:r>
            <w:r>
              <w:rPr>
                <w:noProof/>
              </w:rPr>
              <w:drawing>
                <wp:inline distT="114300" distB="114300" distL="114300" distR="114300" wp14:anchorId="5CBDF066" wp14:editId="7DBC4F4B">
                  <wp:extent cx="2838450" cy="2044700"/>
                  <wp:effectExtent l="0" t="0" r="0" b="0"/>
                  <wp:docPr id="87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D64E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xii)</w:t>
            </w:r>
            <w:r>
              <w:rPr>
                <w:noProof/>
              </w:rPr>
              <w:drawing>
                <wp:inline distT="114300" distB="114300" distL="114300" distR="114300" wp14:anchorId="3C3AF312" wp14:editId="3C8BD913">
                  <wp:extent cx="2838450" cy="2044700"/>
                  <wp:effectExtent l="0" t="0" r="0" b="0"/>
                  <wp:docPr id="59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462631BB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5EDF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xiii)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5C137814" wp14:editId="71F290B9">
                  <wp:extent cx="2838450" cy="2044700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8500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xiv)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01A6F3E9" wp14:editId="7CE7D7EE">
                  <wp:extent cx="2838450" cy="2044700"/>
                  <wp:effectExtent l="0" t="0" r="0" b="0"/>
                  <wp:docPr id="44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1905DC75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BFE1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xv)</w:t>
            </w:r>
            <w:r>
              <w:rPr>
                <w:noProof/>
              </w:rPr>
              <w:drawing>
                <wp:inline distT="114300" distB="114300" distL="114300" distR="114300" wp14:anchorId="6553BEB2" wp14:editId="58C793FF">
                  <wp:extent cx="2838450" cy="2044700"/>
                  <wp:effectExtent l="0" t="0" r="0" b="0"/>
                  <wp:docPr id="68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3F89F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xvi)</w:t>
            </w:r>
            <w:r>
              <w:rPr>
                <w:noProof/>
              </w:rPr>
              <w:drawing>
                <wp:inline distT="114300" distB="114300" distL="114300" distR="114300" wp14:anchorId="7B857599" wp14:editId="49FD783A">
                  <wp:extent cx="2838450" cy="20447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5983F573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72F2D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xvii)</w:t>
            </w:r>
            <w:r>
              <w:rPr>
                <w:noProof/>
              </w:rPr>
              <w:drawing>
                <wp:inline distT="114300" distB="114300" distL="114300" distR="114300" wp14:anchorId="1BFA1679" wp14:editId="643CEBC8">
                  <wp:extent cx="2838450" cy="2044700"/>
                  <wp:effectExtent l="0" t="0" r="0" b="0"/>
                  <wp:docPr id="52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8D72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xviii)</w:t>
            </w:r>
            <w:r>
              <w:rPr>
                <w:noProof/>
              </w:rPr>
              <w:drawing>
                <wp:inline distT="114300" distB="114300" distL="114300" distR="114300" wp14:anchorId="102E50F8" wp14:editId="5BE4F07E">
                  <wp:extent cx="2838450" cy="2044700"/>
                  <wp:effectExtent l="0" t="0" r="0" b="0"/>
                  <wp:docPr id="46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52AB6365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C2EF8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xix)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78EAE6AA" wp14:editId="66A0003E">
                  <wp:extent cx="2838450" cy="2044700"/>
                  <wp:effectExtent l="0" t="0" r="0" b="0"/>
                  <wp:docPr id="3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B309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xx)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2336275D" wp14:editId="6F90D048">
                  <wp:extent cx="2838450" cy="2044700"/>
                  <wp:effectExtent l="0" t="0" r="0" b="0"/>
                  <wp:docPr id="2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63CCB1A7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0EEBD" w14:textId="77777777" w:rsidR="0013193D" w:rsidRDefault="00250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xxi)</w:t>
            </w:r>
            <w:r>
              <w:rPr>
                <w:noProof/>
              </w:rPr>
              <w:drawing>
                <wp:inline distT="114300" distB="114300" distL="114300" distR="114300" wp14:anchorId="21934E86" wp14:editId="2B38219B">
                  <wp:extent cx="2838450" cy="2044700"/>
                  <wp:effectExtent l="0" t="0" r="0" b="0"/>
                  <wp:docPr id="82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3825A" w14:textId="77777777" w:rsidR="0013193D" w:rsidRDefault="00131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3193D" w14:paraId="58C48FE6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3048" w14:textId="77777777" w:rsidR="0013193D" w:rsidRDefault="00250EC4">
            <w:pPr>
              <w:widowControl w:val="0"/>
              <w:spacing w:line="240" w:lineRule="auto"/>
            </w:pPr>
            <w:r>
              <w:t>xxii)</w:t>
            </w:r>
            <w:r>
              <w:rPr>
                <w:noProof/>
              </w:rPr>
              <w:drawing>
                <wp:inline distT="114300" distB="114300" distL="114300" distR="114300" wp14:anchorId="236DF042" wp14:editId="4BA6C940">
                  <wp:extent cx="2838450" cy="2044700"/>
                  <wp:effectExtent l="0" t="0" r="0" b="0"/>
                  <wp:docPr id="4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1011E" w14:textId="77777777" w:rsidR="0013193D" w:rsidRDefault="00250EC4">
            <w:pPr>
              <w:widowControl w:val="0"/>
              <w:spacing w:line="240" w:lineRule="auto"/>
            </w:pPr>
            <w:r>
              <w:t>xxiii)</w:t>
            </w:r>
            <w:r>
              <w:rPr>
                <w:noProof/>
              </w:rPr>
              <w:drawing>
                <wp:inline distT="114300" distB="114300" distL="114300" distR="114300" wp14:anchorId="58837BB5" wp14:editId="472DB854">
                  <wp:extent cx="2838450" cy="2044700"/>
                  <wp:effectExtent l="0" t="0" r="0" b="0"/>
                  <wp:docPr id="83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3D" w14:paraId="653D39E4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46A5" w14:textId="77777777" w:rsidR="0013193D" w:rsidRDefault="00250EC4">
            <w:pPr>
              <w:widowControl w:val="0"/>
              <w:spacing w:line="240" w:lineRule="auto"/>
            </w:pPr>
            <w:r>
              <w:t>xxiv)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400545BC" wp14:editId="25510142">
                  <wp:extent cx="2838450" cy="2044700"/>
                  <wp:effectExtent l="0" t="0" r="0" b="0"/>
                  <wp:docPr id="3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FE47D" w14:textId="77777777" w:rsidR="0013193D" w:rsidRDefault="00250EC4">
            <w:pPr>
              <w:widowControl w:val="0"/>
              <w:spacing w:line="240" w:lineRule="auto"/>
            </w:pPr>
            <w:r>
              <w:lastRenderedPageBreak/>
              <w:t>xxv)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2FAA1127" wp14:editId="2A60C648">
                  <wp:extent cx="2838450" cy="2044700"/>
                  <wp:effectExtent l="0" t="0" r="0" b="0"/>
                  <wp:docPr id="69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2DFA8" w14:textId="77777777" w:rsidR="0013193D" w:rsidRDefault="0013193D"/>
    <w:p w14:paraId="32AB1C3B" w14:textId="77777777" w:rsidR="0013193D" w:rsidRDefault="00250EC4">
      <w:pPr>
        <w:rPr>
          <w:highlight w:val="white"/>
        </w:rPr>
      </w:pPr>
      <w:r>
        <w:rPr>
          <w:b/>
        </w:rPr>
        <w:t>Figure S1.</w:t>
      </w:r>
      <w:r>
        <w:t xml:space="preserve"> Box plots indicate IQR (box), median (</w:t>
      </w:r>
      <w:proofErr w:type="spellStart"/>
      <w:r>
        <w:t>centre</w:t>
      </w:r>
      <w:proofErr w:type="spellEnd"/>
      <w:r>
        <w:t xml:space="preserve"> line), mean (</w:t>
      </w:r>
      <w:proofErr w:type="spellStart"/>
      <w:r>
        <w:t>centre</w:t>
      </w:r>
      <w:proofErr w:type="spellEnd"/>
      <w:r>
        <w:t xml:space="preserve"> diamond), </w:t>
      </w:r>
      <w:r>
        <w:rPr>
          <w:highlight w:val="white"/>
        </w:rPr>
        <w:t xml:space="preserve">upper and lower whiskers represent scores outside the middle 50% of </w:t>
      </w:r>
      <w:proofErr w:type="spellStart"/>
      <w:r>
        <w:rPr>
          <w:highlight w:val="white"/>
        </w:rPr>
        <w:t>centred</w:t>
      </w:r>
      <w:proofErr w:type="spellEnd"/>
      <w:r>
        <w:rPr>
          <w:highlight w:val="white"/>
        </w:rPr>
        <w:t xml:space="preserve"> log2 CPMs. Genes up-regulated in placenta from male bearing pregnancies complicated by PE (</w:t>
      </w:r>
      <w:proofErr w:type="spellStart"/>
      <w:r>
        <w:rPr>
          <w:b/>
          <w:highlight w:val="white"/>
        </w:rPr>
        <w:t>i</w:t>
      </w:r>
      <w:proofErr w:type="spellEnd"/>
      <w:r>
        <w:rPr>
          <w:b/>
          <w:highlight w:val="white"/>
        </w:rPr>
        <w:t>-xxi</w:t>
      </w:r>
      <w:r>
        <w:rPr>
          <w:highlight w:val="white"/>
        </w:rPr>
        <w:t>) and ge</w:t>
      </w:r>
      <w:r>
        <w:rPr>
          <w:highlight w:val="white"/>
        </w:rPr>
        <w:t>nes down-regulated in placenta from male bearing pregnancies complicated by PE (</w:t>
      </w:r>
      <w:r>
        <w:rPr>
          <w:b/>
          <w:highlight w:val="white"/>
        </w:rPr>
        <w:t>xxii-xxv</w:t>
      </w:r>
      <w:r>
        <w:rPr>
          <w:highlight w:val="white"/>
        </w:rPr>
        <w:t>).</w:t>
      </w:r>
    </w:p>
    <w:p w14:paraId="6966C1FF" w14:textId="77777777" w:rsidR="0013193D" w:rsidRDefault="0013193D">
      <w:pPr>
        <w:rPr>
          <w:highlight w:val="white"/>
        </w:rPr>
      </w:pPr>
    </w:p>
    <w:p w14:paraId="43F2B36A" w14:textId="77777777" w:rsidR="0013193D" w:rsidRDefault="0013193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sectPr w:rsidR="0013193D">
      <w:headerReference w:type="default" r:id="rId3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80239" w14:textId="77777777" w:rsidR="00250EC4" w:rsidRDefault="00250EC4">
      <w:pPr>
        <w:spacing w:line="240" w:lineRule="auto"/>
      </w:pPr>
      <w:r>
        <w:separator/>
      </w:r>
    </w:p>
  </w:endnote>
  <w:endnote w:type="continuationSeparator" w:id="0">
    <w:p w14:paraId="2F86A61E" w14:textId="77777777" w:rsidR="00250EC4" w:rsidRDefault="00250E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314B6" w14:textId="77777777" w:rsidR="00250EC4" w:rsidRDefault="00250EC4">
      <w:pPr>
        <w:spacing w:line="240" w:lineRule="auto"/>
      </w:pPr>
      <w:r>
        <w:separator/>
      </w:r>
    </w:p>
  </w:footnote>
  <w:footnote w:type="continuationSeparator" w:id="0">
    <w:p w14:paraId="551635FE" w14:textId="77777777" w:rsidR="00250EC4" w:rsidRDefault="00250E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DB0E" w14:textId="77777777" w:rsidR="0013193D" w:rsidRDefault="001319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93D"/>
    <w:rsid w:val="0013193D"/>
    <w:rsid w:val="00250EC4"/>
    <w:rsid w:val="00287757"/>
    <w:rsid w:val="00E2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295F63"/>
  <w15:docId w15:val="{2E402A87-649A-744C-9DD4-75C0D644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Melanie Denise Smith</cp:lastModifiedBy>
  <cp:revision>2</cp:revision>
  <dcterms:created xsi:type="dcterms:W3CDTF">2021-09-09T05:25:00Z</dcterms:created>
  <dcterms:modified xsi:type="dcterms:W3CDTF">2021-09-09T05:25:00Z</dcterms:modified>
</cp:coreProperties>
</file>