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3559" w14:textId="54BFB033" w:rsidR="00FB5C58" w:rsidRDefault="00FB5C58">
      <w:pPr>
        <w:rPr>
          <w:sz w:val="24"/>
          <w:szCs w:val="24"/>
        </w:rPr>
      </w:pPr>
    </w:p>
    <w:p w14:paraId="7973943C" w14:textId="77777777" w:rsidR="00FB5C58" w:rsidRDefault="008F5F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D3060A0" wp14:editId="43F7E4D1">
            <wp:extent cx="5943600" cy="35687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47E4A0" w14:textId="7A7CCDD9" w:rsidR="00FB5C58" w:rsidRPr="00A71E10" w:rsidRDefault="008F5F71" w:rsidP="00A71E10">
      <w:pPr>
        <w:rPr>
          <w:sz w:val="24"/>
          <w:szCs w:val="24"/>
        </w:rPr>
      </w:pPr>
      <w:r>
        <w:rPr>
          <w:b/>
        </w:rPr>
        <w:t xml:space="preserve">Supplementary Figure 3: </w:t>
      </w:r>
      <w:r>
        <w:t>(a) Volcano plot of differential expression. Linear regression 104 miRNA (FDR &lt; 0.05) which were more highly abundant in the pregnant population compared to non-pregnant samples (red). Haemolysis Metric signature miRNAs (labelled) (b) MA plot (</w:t>
      </w:r>
      <w:r>
        <w:rPr>
          <w:color w:val="202122"/>
          <w:sz w:val="21"/>
          <w:szCs w:val="21"/>
          <w:highlight w:val="white"/>
        </w:rPr>
        <w:t xml:space="preserve">M (log ratio) and </w:t>
      </w:r>
      <w:r>
        <w:t>A (mean average)) of Log</w:t>
      </w:r>
      <w:r>
        <w:rPr>
          <w:vertAlign w:val="subscript"/>
        </w:rPr>
        <w:t>2</w:t>
      </w:r>
      <w:r>
        <w:t xml:space="preserve"> fold change as a function of Log</w:t>
      </w:r>
      <w:r>
        <w:rPr>
          <w:vertAlign w:val="subscript"/>
        </w:rPr>
        <w:t>2</w:t>
      </w:r>
      <w:r>
        <w:t xml:space="preserve"> average expression indicates most miRNA have an average expression &lt; 10 Log</w:t>
      </w:r>
      <w:r>
        <w:rPr>
          <w:vertAlign w:val="subscript"/>
        </w:rPr>
        <w:t xml:space="preserve">2 </w:t>
      </w:r>
      <w:r>
        <w:t>CPM. Unsurprisingly, the most differentially expressed miRNA are miR-517a-3p, miR-517b-3p, miR-516b-5p, miR-518b, all part of the highly placenta associated chromosome 19 miRNA cluster.</w:t>
      </w:r>
      <w:bookmarkStart w:id="0" w:name="_ub9lk86bqymw" w:colFirst="0" w:colLast="0"/>
      <w:bookmarkStart w:id="1" w:name="_shrtm4cnzzml" w:colFirst="0" w:colLast="0"/>
      <w:bookmarkStart w:id="2" w:name="_gi0zr04lt14h" w:colFirst="0" w:colLast="0"/>
      <w:bookmarkStart w:id="3" w:name="_wyhvf0smf5wn" w:colFirst="0" w:colLast="0"/>
      <w:bookmarkStart w:id="4" w:name="_5ivh8rt5rlaq" w:colFirst="0" w:colLast="0"/>
      <w:bookmarkStart w:id="5" w:name="_c0fy0jnjvqgj" w:colFirst="0" w:colLast="0"/>
      <w:bookmarkStart w:id="6" w:name="_nb0vneybp5tv" w:colFirst="0" w:colLast="0"/>
      <w:bookmarkEnd w:id="0"/>
      <w:bookmarkEnd w:id="1"/>
      <w:bookmarkEnd w:id="2"/>
      <w:bookmarkEnd w:id="3"/>
      <w:bookmarkEnd w:id="4"/>
      <w:bookmarkEnd w:id="5"/>
      <w:bookmarkEnd w:id="6"/>
    </w:p>
    <w:sectPr w:rsidR="00FB5C58" w:rsidRPr="00A71E1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E526" w14:textId="77777777" w:rsidR="001F3D49" w:rsidRDefault="001F3D49">
      <w:pPr>
        <w:spacing w:line="240" w:lineRule="auto"/>
      </w:pPr>
      <w:r>
        <w:separator/>
      </w:r>
    </w:p>
  </w:endnote>
  <w:endnote w:type="continuationSeparator" w:id="0">
    <w:p w14:paraId="0376F284" w14:textId="77777777" w:rsidR="001F3D49" w:rsidRDefault="001F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DFB" w14:textId="77777777" w:rsidR="00FB5C58" w:rsidRDefault="008F5F71">
    <w:pPr>
      <w:jc w:val="right"/>
    </w:pPr>
    <w:r>
      <w:fldChar w:fldCharType="begin"/>
    </w:r>
    <w:r>
      <w:instrText>PAGE</w:instrText>
    </w:r>
    <w:r>
      <w:fldChar w:fldCharType="separate"/>
    </w:r>
    <w:r w:rsidR="0049140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95F" w14:textId="77777777" w:rsidR="00FB5C58" w:rsidRDefault="00FB5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88DD" w14:textId="77777777" w:rsidR="001F3D49" w:rsidRDefault="001F3D49">
      <w:pPr>
        <w:spacing w:line="240" w:lineRule="auto"/>
      </w:pPr>
      <w:r>
        <w:separator/>
      </w:r>
    </w:p>
  </w:footnote>
  <w:footnote w:type="continuationSeparator" w:id="0">
    <w:p w14:paraId="2119F79C" w14:textId="77777777" w:rsidR="001F3D49" w:rsidRDefault="001F3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58"/>
    <w:rsid w:val="001F3D49"/>
    <w:rsid w:val="0049140B"/>
    <w:rsid w:val="008F5F71"/>
    <w:rsid w:val="00A71E10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34815"/>
  <w15:docId w15:val="{CF3A86D1-5889-104F-B9BF-9F2FDF4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2021-09-09T15:45:00Z</dcterms:created>
  <dcterms:modified xsi:type="dcterms:W3CDTF">2021-09-09T15:45:00Z</dcterms:modified>
</cp:coreProperties>
</file>