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64" w:type="dxa"/>
        <w:tblInd w:w="-364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11"/>
        <w:gridCol w:w="798"/>
        <w:gridCol w:w="811"/>
        <w:gridCol w:w="648"/>
        <w:gridCol w:w="11"/>
      </w:tblGrid>
      <w:tr w:rsidR="00B11F61" w:rsidRPr="00B11F61" w14:paraId="7C177926" w14:textId="77777777" w:rsidTr="00B11F61">
        <w:trPr>
          <w:cantSplit/>
          <w:trHeight w:val="649"/>
        </w:trPr>
        <w:tc>
          <w:tcPr>
            <w:tcW w:w="14164" w:type="dxa"/>
            <w:gridSpan w:val="16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9375767" w14:textId="7A3E00E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Correlation matrix across the weather parameters summarised over a 15-day prior the report of an acute bovine liver disease event or the same calendar date the one or two years prior. Reported estimates are pairwise Pearson’s correlation coefficient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, ranging between -1 and +1). </w:t>
            </w:r>
          </w:p>
          <w:p w14:paraId="3B21005B" w14:textId="77777777" w:rsidR="00B11F61" w:rsidRPr="00B11F61" w:rsidRDefault="00B11F61" w:rsidP="00285EF2">
            <w:pPr>
              <w:rPr>
                <w:rFonts w:ascii="Times New Roman" w:hAnsi="Times New Roman"/>
                <w:bCs w:val="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 xml:space="preserve">Abbreviations: avg, average; cum, cumulative; DP, dewpoint (degrees Celsius;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C); OID, outbreak identification;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Odate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, outbreak date; PID, property identification;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prec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>, precipitation (millimetres; mm); RH, relative humidity (per cent; %); sol. exp, solar exposure (Joule(s) per square metre; MJ/m</w:t>
            </w:r>
            <w:r w:rsidRPr="00B11F6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);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Tavg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, average temperature (degrees Celsius;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C);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Tgap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>, average temperature gap (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Tmax-Tmin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);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Tmax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, maximum temperature (degrees Celsius;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C);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Tmin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, minimum temperature (degrees Celsius;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C);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Tmin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-DP, average of daily minimum and dewpoint at 9am temperature gap (degrees Celsius;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C);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vap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. press, vapour pressure (hectopascals;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hPa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B11F61" w:rsidRPr="00B11F61" w14:paraId="5E549E86" w14:textId="77777777" w:rsidTr="00B11F61">
        <w:trPr>
          <w:gridAfter w:val="1"/>
          <w:wAfter w:w="11" w:type="dxa"/>
          <w:cantSplit/>
          <w:trHeight w:val="1973"/>
        </w:trPr>
        <w:tc>
          <w:tcPr>
            <w:tcW w:w="277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B8F9BB2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softHyphen/>
            </w:r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3F54BCED" w14:textId="77777777" w:rsidR="00B11F61" w:rsidRPr="00B11F61" w:rsidRDefault="00B11F61" w:rsidP="00285EF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30E0B1F5" w14:textId="77777777" w:rsidR="00B11F61" w:rsidRPr="00B11F61" w:rsidRDefault="00B11F61" w:rsidP="00285EF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3717C006" w14:textId="77777777" w:rsidR="00B11F61" w:rsidRPr="00B11F61" w:rsidRDefault="00B11F61" w:rsidP="00285EF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avg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252E6C9D" w14:textId="77777777" w:rsidR="00B11F61" w:rsidRPr="00B11F61" w:rsidRDefault="00B11F61" w:rsidP="00285EF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gap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010992FD" w14:textId="77777777" w:rsidR="00B11F61" w:rsidRPr="00B11F61" w:rsidRDefault="00B11F61" w:rsidP="00285EF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Avg. daily vap.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press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3pm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6758A01E" w14:textId="77777777" w:rsidR="00B11F61" w:rsidRPr="00B11F61" w:rsidRDefault="00B11F61" w:rsidP="00285EF2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Cum. daily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prec.</m:t>
                </m:r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4E037F2F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sol.exp</m:t>
                </m:r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7732FCAC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Cum. daily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sol.exp</m:t>
                </m:r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7A144113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i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RH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9am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  <w:vAlign w:val="center"/>
          </w:tcPr>
          <w:p w14:paraId="761179FF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i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RH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3pm</m:t>
                    </m:r>
                  </m:sub>
                </m:sSub>
              </m:oMath>
            </m:oMathPara>
          </w:p>
        </w:tc>
        <w:tc>
          <w:tcPr>
            <w:tcW w:w="8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14:paraId="178234D5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9am</m:t>
                    </m:r>
                  </m:sub>
                </m:sSub>
              </m:oMath>
            </m:oMathPara>
          </w:p>
        </w:tc>
        <w:tc>
          <w:tcPr>
            <w:tcW w:w="798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14:paraId="79319954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3pm</m:t>
                    </m:r>
                  </m:sub>
                </m:sSub>
              </m:oMath>
            </m:oMathPara>
          </w:p>
        </w:tc>
        <w:tc>
          <w:tcPr>
            <w:tcW w:w="811" w:type="dxa"/>
            <w:tcBorders>
              <w:top w:val="single" w:sz="4" w:space="0" w:color="000000" w:themeColor="text1"/>
              <w:bottom w:val="single" w:sz="4" w:space="0" w:color="auto"/>
            </w:tcBorders>
            <w:textDirection w:val="btLr"/>
          </w:tcPr>
          <w:p w14:paraId="7ED4366E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Avg.min. to 9am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gap</m:t>
                    </m:r>
                  </m:sub>
                </m:sSub>
              </m:oMath>
            </m:oMathPara>
          </w:p>
        </w:tc>
        <w:tc>
          <w:tcPr>
            <w:tcW w:w="648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textDirection w:val="btLr"/>
          </w:tcPr>
          <w:p w14:paraId="2E39112C" w14:textId="77777777" w:rsidR="00B11F61" w:rsidRPr="00B11F61" w:rsidRDefault="00B11F61" w:rsidP="00285EF2">
            <w:pPr>
              <w:ind w:left="113" w:right="113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Avg.max. to 3pm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gap</m:t>
                    </m:r>
                  </m:sub>
                </m:sSub>
              </m:oMath>
            </m:oMathPara>
          </w:p>
        </w:tc>
      </w:tr>
      <w:tr w:rsidR="00B11F61" w:rsidRPr="00B11F61" w14:paraId="025ADA91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5256D7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Hlk92843161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DA5FFB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A0ECF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B0605B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6D509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BA4A6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C6756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925AD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B3B7F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5014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2EE16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3288FEE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14:paraId="4CA70A3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14:paraId="3F40430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1F57B22B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B11F61" w:rsidRPr="00B11F61" w14:paraId="4113F9E2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727F8FF7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2C2E5C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0.7380*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9F5D53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70080BB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9576E2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A29E7C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4AD585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922F16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C93B03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8DB355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C9A603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396AD3E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524F692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B8103A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F75463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41E52D6B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366632A3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avg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9B1616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0.9144*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4F232C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0.9480*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A9333B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C33E67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E1E690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FAF478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257926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498789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8565C3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41DA33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700C70D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852CB5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B4FA89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A03767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25E908C5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100C2875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gap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D78C80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-0.0723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D9E7ED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0.6197*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476120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0.3376*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09F127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193B98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B41D55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7A1A41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F212FD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735465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1D92FE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40FB41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97DBEC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80C0CD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155715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65C0DC09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780226F5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Avg. daily vap.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press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3pm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59D8A7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0.8756*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7D54AF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0.5836*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CA918B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0.7632*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E2595B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-0.1558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2ED960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FA055E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50BE82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4D57E8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D63C58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79DA6A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60E5F7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071C83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81B2B0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54F140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52F39973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32C630A5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Cum. daily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prec.</m:t>
                </m:r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844E89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0.0295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69B704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-0.2479*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42F06A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-0.1346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B1FB4C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-0.4004*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A66E3E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0.1319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842C66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C225F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36AE8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D21CF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AD810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353CA35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25335B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7D40AA0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4C70AB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46187501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6652B1BC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sol.exp</m:t>
                </m:r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D7954C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0.3837*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2B6748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0.7174*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CA1C3F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0.6114*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4E717B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0.6143*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086DC6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0.3275*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0C1D8A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-0.2576*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A1167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E8D6D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869B5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2637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5ADFC9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EBFB6D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BD5763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24492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54A83316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</w:tcPr>
          <w:p w14:paraId="334D749E" w14:textId="77777777" w:rsidR="00B11F61" w:rsidRPr="00B11F61" w:rsidRDefault="00B11F61" w:rsidP="00285EF2">
            <w:pPr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Cum. daily 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sol.exp</m:t>
                </m:r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D7F8F4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0.3832*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1A8E51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0.7185*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768BF8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0.6118*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889602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0.6165*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93AD9D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0.3293*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1C4CC8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-0.2582*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E7175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0.9997*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76EC0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497B5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0DBEA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657E4C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4F0BDD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2B0FF7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4517A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73575027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CA47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RH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9am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D478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-0.4764*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E2D5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-0.2708*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EED0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-0.3873*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8E24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0.154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D1CA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-0.1817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1E7E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0.1098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A2E3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-0.0869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C78C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-0.0827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35BD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71B4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9BD3F6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C36A53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76C20E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A37A23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35839A52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AD42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daily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RH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3pm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9392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-0.5994*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353E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-0.5304*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7B08C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-0.6008*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CB19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-0.0868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5D9A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-0.1574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CAA4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0.1427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E076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-0.2540*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E62B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-0.2500*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8EDD9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0.7299*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7465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29B24DB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385B9A8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2D44FAD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A5838B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F61" w:rsidRPr="00B11F61" w14:paraId="4C04376D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C4023A" w14:textId="77777777" w:rsidR="00B11F61" w:rsidRPr="00B11F61" w:rsidRDefault="00B11F61" w:rsidP="00285EF2">
            <w:pPr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9am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E9614A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0.9165*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EA3439B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0.7024*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8654B3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0.8537*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103D99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-0.0276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BBE864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0.9201*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7328CF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0.1022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3956AFA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0.3832*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D9E78C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0.3845*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38C70F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-0.0901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DD590B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-0.3310*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51C803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16E798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638B31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83C4A8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1F61" w:rsidRPr="00B11F61" w14:paraId="0EB6BA1C" w14:textId="77777777" w:rsidTr="00B11F61">
        <w:trPr>
          <w:gridAfter w:val="1"/>
          <w:wAfter w:w="11" w:type="dxa"/>
          <w:trHeight w:val="34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F4064" w14:textId="77777777" w:rsidR="00B11F61" w:rsidRPr="00B11F61" w:rsidRDefault="00B11F61" w:rsidP="00285E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3pm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1E61678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0.8725*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2F8C0C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0.5810*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C085B3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0.7602*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79F834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-0.1561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D7B124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0.9958*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5791A7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0.1393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1F8231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0.3135*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765F7A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0.3154*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DD994A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-0.1481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F28E19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-0.137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2E62978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0.9326*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175ACDD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197576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00908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1F61" w:rsidRPr="00B11F61" w14:paraId="42996B01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E76E7" w14:textId="77777777" w:rsidR="00B11F61" w:rsidRPr="00B11F61" w:rsidRDefault="00B11F61" w:rsidP="00285E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Avg.min. to 9am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gap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CF42E4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0.4882*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2E9FE94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0.3055*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7C61FD1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0.4136*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16BF5D8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-0.1166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4674049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0.1728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6BE215E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-0.1509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B6F76CA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0.124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5E2D19FE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0.1199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034B13B9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C00000"/>
                <w:sz w:val="16"/>
                <w:szCs w:val="16"/>
              </w:rPr>
              <w:t>-0.9892*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14:paraId="724049A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C00000"/>
                <w:sz w:val="16"/>
                <w:szCs w:val="16"/>
              </w:rPr>
              <w:t>-0.7521*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2756039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0.0988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9D41E0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0.1375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98FF304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26AB47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11F61" w:rsidRPr="00B11F61" w14:paraId="34FFE953" w14:textId="77777777" w:rsidTr="00B11F61">
        <w:trPr>
          <w:gridAfter w:val="1"/>
          <w:wAfter w:w="11" w:type="dxa"/>
          <w:trHeight w:val="22"/>
        </w:trPr>
        <w:tc>
          <w:tcPr>
            <w:tcW w:w="27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AAED4B" w14:textId="77777777" w:rsidR="00B11F61" w:rsidRPr="00B11F61" w:rsidRDefault="00B11F61" w:rsidP="00285EF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 xml:space="preserve">Avg.max. to 3pm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gap</m:t>
                    </m:r>
                  </m:sub>
                </m:sSub>
              </m:oMath>
            </m:oMathPara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E0740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0.2164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48F426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0.7670*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CB1DB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0.5621*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409D85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00B050"/>
                <w:sz w:val="16"/>
                <w:szCs w:val="16"/>
              </w:rPr>
              <w:t>0.8819*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E7EA8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-0.07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1E315D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-0.4135*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588637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0.6316*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21C61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0.6316*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BA5A7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-0.2144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2C9052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F4B083" w:themeColor="accent2" w:themeTint="99"/>
                <w:sz w:val="16"/>
                <w:szCs w:val="16"/>
              </w:rPr>
              <w:t>-0.5417*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4FA96983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0.1257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14:paraId="3141AA9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-0.0765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14:paraId="3F3B5C0B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color w:val="92D050"/>
                <w:sz w:val="16"/>
                <w:szCs w:val="16"/>
              </w:rPr>
              <w:t>0.2655*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  <w:right w:val="nil"/>
            </w:tcBorders>
          </w:tcPr>
          <w:p w14:paraId="6346FA5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11F61" w:rsidRPr="00B11F61" w14:paraId="31C127FF" w14:textId="77777777" w:rsidTr="00B11F61">
        <w:trPr>
          <w:trHeight w:val="22"/>
        </w:trPr>
        <w:tc>
          <w:tcPr>
            <w:tcW w:w="14164" w:type="dxa"/>
            <w:gridSpan w:val="1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6F4AF" w14:textId="77777777" w:rsidR="00B11F61" w:rsidRPr="00B11F61" w:rsidRDefault="00B11F61" w:rsidP="00285EF2">
            <w:pPr>
              <w:rPr>
                <w:rFonts w:ascii="Times New Roman" w:hAnsi="Times New Roman"/>
                <w:sz w:val="16"/>
                <w:szCs w:val="16"/>
              </w:rPr>
            </w:pPr>
            <w:r w:rsidRPr="00B11F61">
              <w:rPr>
                <w:rFonts w:ascii="Times New Roman" w:hAnsi="Times New Roman"/>
                <w:sz w:val="16"/>
                <w:szCs w:val="16"/>
              </w:rPr>
              <w:t xml:space="preserve">Correlation estimates with a star (*) were significantly different from 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= 0.00 at the 5% significance level. Strong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≥ 0.67) significant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 xml:space="preserve">P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>&lt; 0.05) positive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&gt; 0.00) correlations are reported in green, mild to moderate (0 &gt; 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&lt; 0.67) significant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 xml:space="preserve">P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>&lt; 0.05) positive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&gt; 0.00) correlations in clear green, strong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≤ -0.67) significant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 xml:space="preserve">P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>&lt; 0.05) negative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&lt; 0.00) correlations are reported in dark red, mild to moderate (-0.67 &gt; 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&lt; 0) significant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 xml:space="preserve">P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>&lt; 0.05) negative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 &lt; 0.00) correlations in weak orange, and non-significant correlation (</w:t>
            </w:r>
            <w:r w:rsidRPr="00B11F61">
              <w:rPr>
                <w:rFonts w:ascii="Times New Roman" w:hAnsi="Times New Roman"/>
                <w:i/>
                <w:sz w:val="16"/>
                <w:szCs w:val="16"/>
              </w:rPr>
              <w:t xml:space="preserve">P </w:t>
            </w:r>
            <w:r w:rsidRPr="00B11F61">
              <w:rPr>
                <w:rFonts w:ascii="Times New Roman" w:hAnsi="Times New Roman"/>
                <w:sz w:val="16"/>
                <w:szCs w:val="16"/>
              </w:rPr>
              <w:t xml:space="preserve">&gt; 0.05) correlation in </w:t>
            </w:r>
            <w:proofErr w:type="spellStart"/>
            <w:r w:rsidRPr="00B11F61">
              <w:rPr>
                <w:rFonts w:ascii="Times New Roman" w:hAnsi="Times New Roman"/>
                <w:sz w:val="16"/>
                <w:szCs w:val="16"/>
              </w:rPr>
              <w:t>gray</w:t>
            </w:r>
            <w:proofErr w:type="spellEnd"/>
            <w:r w:rsidRPr="00B11F6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1805CE1F" w14:textId="77777777" w:rsidR="00B11F61" w:rsidRPr="00B11F61" w:rsidRDefault="00B11F61" w:rsidP="00285EF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23932380" w14:textId="77777777" w:rsidR="00F3215A" w:rsidRDefault="00F3215A"/>
    <w:sectPr w:rsidR="00F3215A" w:rsidSect="00B11F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61"/>
    <w:rsid w:val="000144D8"/>
    <w:rsid w:val="00024F77"/>
    <w:rsid w:val="00033244"/>
    <w:rsid w:val="00071C49"/>
    <w:rsid w:val="0009567A"/>
    <w:rsid w:val="000A5C20"/>
    <w:rsid w:val="000E1567"/>
    <w:rsid w:val="000F57A1"/>
    <w:rsid w:val="00100E9D"/>
    <w:rsid w:val="0011125B"/>
    <w:rsid w:val="0011658B"/>
    <w:rsid w:val="0013605E"/>
    <w:rsid w:val="001460F5"/>
    <w:rsid w:val="00176382"/>
    <w:rsid w:val="001777A4"/>
    <w:rsid w:val="001B631E"/>
    <w:rsid w:val="001C6C73"/>
    <w:rsid w:val="001F5BF9"/>
    <w:rsid w:val="002242AE"/>
    <w:rsid w:val="002275F8"/>
    <w:rsid w:val="002335AC"/>
    <w:rsid w:val="00264764"/>
    <w:rsid w:val="00264DAD"/>
    <w:rsid w:val="00281D8C"/>
    <w:rsid w:val="002900E2"/>
    <w:rsid w:val="002B1916"/>
    <w:rsid w:val="002C00C6"/>
    <w:rsid w:val="002E043D"/>
    <w:rsid w:val="002F2C19"/>
    <w:rsid w:val="002F44F8"/>
    <w:rsid w:val="00306F6A"/>
    <w:rsid w:val="003133A4"/>
    <w:rsid w:val="00342066"/>
    <w:rsid w:val="00356796"/>
    <w:rsid w:val="00356D49"/>
    <w:rsid w:val="0036414B"/>
    <w:rsid w:val="00387C3D"/>
    <w:rsid w:val="00394C62"/>
    <w:rsid w:val="003963E9"/>
    <w:rsid w:val="003B6B80"/>
    <w:rsid w:val="003C2728"/>
    <w:rsid w:val="003C496E"/>
    <w:rsid w:val="00401FC1"/>
    <w:rsid w:val="00403722"/>
    <w:rsid w:val="00423B03"/>
    <w:rsid w:val="00426D41"/>
    <w:rsid w:val="00430312"/>
    <w:rsid w:val="004303DE"/>
    <w:rsid w:val="00436E8D"/>
    <w:rsid w:val="004625B0"/>
    <w:rsid w:val="00465251"/>
    <w:rsid w:val="0047499E"/>
    <w:rsid w:val="00482807"/>
    <w:rsid w:val="00493846"/>
    <w:rsid w:val="004942C3"/>
    <w:rsid w:val="004C4E1D"/>
    <w:rsid w:val="004E46D9"/>
    <w:rsid w:val="004F4404"/>
    <w:rsid w:val="00512621"/>
    <w:rsid w:val="00515B1F"/>
    <w:rsid w:val="00525626"/>
    <w:rsid w:val="00545DD7"/>
    <w:rsid w:val="00563ACB"/>
    <w:rsid w:val="00591CEE"/>
    <w:rsid w:val="005B7467"/>
    <w:rsid w:val="006123B0"/>
    <w:rsid w:val="006845ED"/>
    <w:rsid w:val="0069051B"/>
    <w:rsid w:val="006913F5"/>
    <w:rsid w:val="00693725"/>
    <w:rsid w:val="006A1B96"/>
    <w:rsid w:val="006A260B"/>
    <w:rsid w:val="006C2B73"/>
    <w:rsid w:val="006D1A18"/>
    <w:rsid w:val="006D3316"/>
    <w:rsid w:val="00702AF6"/>
    <w:rsid w:val="007264F2"/>
    <w:rsid w:val="00727A84"/>
    <w:rsid w:val="00734E80"/>
    <w:rsid w:val="007531E4"/>
    <w:rsid w:val="0077372E"/>
    <w:rsid w:val="00784D47"/>
    <w:rsid w:val="007D0534"/>
    <w:rsid w:val="007F412C"/>
    <w:rsid w:val="00805DFD"/>
    <w:rsid w:val="00813406"/>
    <w:rsid w:val="00872E66"/>
    <w:rsid w:val="00897F0E"/>
    <w:rsid w:val="008F4466"/>
    <w:rsid w:val="00920988"/>
    <w:rsid w:val="009224F8"/>
    <w:rsid w:val="00951AB4"/>
    <w:rsid w:val="00952E54"/>
    <w:rsid w:val="00973B66"/>
    <w:rsid w:val="009A6C9A"/>
    <w:rsid w:val="009C5D69"/>
    <w:rsid w:val="009D27CC"/>
    <w:rsid w:val="00A270C5"/>
    <w:rsid w:val="00A447DC"/>
    <w:rsid w:val="00A47C01"/>
    <w:rsid w:val="00A74880"/>
    <w:rsid w:val="00A820E3"/>
    <w:rsid w:val="00A83AF5"/>
    <w:rsid w:val="00A92E1C"/>
    <w:rsid w:val="00AB1A04"/>
    <w:rsid w:val="00AB28D9"/>
    <w:rsid w:val="00AF42AA"/>
    <w:rsid w:val="00AF5789"/>
    <w:rsid w:val="00B07FCC"/>
    <w:rsid w:val="00B11F61"/>
    <w:rsid w:val="00B230D4"/>
    <w:rsid w:val="00B235FF"/>
    <w:rsid w:val="00B31C94"/>
    <w:rsid w:val="00B352EE"/>
    <w:rsid w:val="00B41813"/>
    <w:rsid w:val="00B530E3"/>
    <w:rsid w:val="00B5362B"/>
    <w:rsid w:val="00B56E2A"/>
    <w:rsid w:val="00B73FB4"/>
    <w:rsid w:val="00B765BD"/>
    <w:rsid w:val="00B811E7"/>
    <w:rsid w:val="00B84787"/>
    <w:rsid w:val="00B86582"/>
    <w:rsid w:val="00B923FE"/>
    <w:rsid w:val="00BB09B8"/>
    <w:rsid w:val="00BF1DFB"/>
    <w:rsid w:val="00BF6B9D"/>
    <w:rsid w:val="00BF763B"/>
    <w:rsid w:val="00C1470A"/>
    <w:rsid w:val="00C22F68"/>
    <w:rsid w:val="00CC3985"/>
    <w:rsid w:val="00CD1CDF"/>
    <w:rsid w:val="00CD43A6"/>
    <w:rsid w:val="00CF48A2"/>
    <w:rsid w:val="00D25033"/>
    <w:rsid w:val="00D32804"/>
    <w:rsid w:val="00D610A8"/>
    <w:rsid w:val="00D661A1"/>
    <w:rsid w:val="00D813DE"/>
    <w:rsid w:val="00D857B9"/>
    <w:rsid w:val="00D94E2F"/>
    <w:rsid w:val="00D9558E"/>
    <w:rsid w:val="00DA0B52"/>
    <w:rsid w:val="00DC164E"/>
    <w:rsid w:val="00DC6781"/>
    <w:rsid w:val="00E42FD1"/>
    <w:rsid w:val="00E65AD5"/>
    <w:rsid w:val="00E82D63"/>
    <w:rsid w:val="00EA1DC0"/>
    <w:rsid w:val="00F01F84"/>
    <w:rsid w:val="00F03181"/>
    <w:rsid w:val="00F232C8"/>
    <w:rsid w:val="00F3215A"/>
    <w:rsid w:val="00F70ACF"/>
    <w:rsid w:val="00F9417B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3F41"/>
  <w15:chartTrackingRefBased/>
  <w15:docId w15:val="{FD55418B-674C-FE46-BB7A-88E7F85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61"/>
    <w:rPr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3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eReview">
    <w:name w:val="Literature Review"/>
    <w:basedOn w:val="Heading1"/>
    <w:qFormat/>
    <w:rsid w:val="003133A4"/>
    <w:rPr>
      <w:rFonts w:ascii="Times New Roman" w:hAnsi="Times New Roman" w:cs="Times New Roman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3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2"/>
    <w:qFormat/>
    <w:rsid w:val="003133A4"/>
    <w:rPr>
      <w:rFonts w:ascii="Times New Roman" w:hAnsi="Times New Roman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3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1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F61"/>
    <w:rPr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B11F61"/>
    <w:rPr>
      <w:rFonts w:ascii="Calibri" w:hAnsi="Calibri" w:cs="Times New Roman"/>
      <w:bCs/>
      <w:color w:val="auto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Marie Manthorpe</dc:creator>
  <cp:keywords/>
  <dc:description/>
  <cp:lastModifiedBy>Eve Marie Manthorpe</cp:lastModifiedBy>
  <cp:revision>2</cp:revision>
  <dcterms:created xsi:type="dcterms:W3CDTF">2022-05-11T23:36:00Z</dcterms:created>
  <dcterms:modified xsi:type="dcterms:W3CDTF">2022-05-11T23:47:00Z</dcterms:modified>
</cp:coreProperties>
</file>